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967" w:rsidRDefault="002F3967" w:rsidP="002F3967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jc w:val="center"/>
        <w:rPr>
          <w:rFonts w:ascii="Trebuchet MS" w:eastAsia="Times New Roman" w:hAnsi="Trebuchet MS" w:cs="Times New Roman"/>
          <w:b/>
          <w:bCs/>
          <w:color w:val="FF0000"/>
          <w:kern w:val="36"/>
          <w:sz w:val="41"/>
          <w:szCs w:val="41"/>
          <w:lang w:eastAsia="ru-RU"/>
        </w:rPr>
      </w:pPr>
      <w:r w:rsidRPr="002F3967">
        <w:rPr>
          <w:rFonts w:ascii="Trebuchet MS" w:eastAsia="Times New Roman" w:hAnsi="Trebuchet MS" w:cs="Times New Roman"/>
          <w:b/>
          <w:bCs/>
          <w:color w:val="FF0000"/>
          <w:kern w:val="36"/>
          <w:sz w:val="41"/>
          <w:szCs w:val="41"/>
          <w:lang w:eastAsia="ru-RU"/>
        </w:rPr>
        <w:t>Консультация для педагогов</w:t>
      </w:r>
    </w:p>
    <w:p w:rsidR="002F3967" w:rsidRPr="002F3967" w:rsidRDefault="002F3967" w:rsidP="002F3967">
      <w:pPr>
        <w:rPr>
          <w:lang w:eastAsia="ru-RU"/>
        </w:rPr>
      </w:pPr>
    </w:p>
    <w:p w:rsidR="002F3967" w:rsidRPr="002F3967" w:rsidRDefault="002F3967" w:rsidP="002F3967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jc w:val="center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</w:pPr>
      <w:r w:rsidRPr="002F3967">
        <w:rPr>
          <w:rFonts w:ascii="Trebuchet MS" w:eastAsia="Times New Roman" w:hAnsi="Trebuchet MS" w:cs="Times New Roman"/>
          <w:b/>
          <w:bCs/>
          <w:color w:val="002060"/>
          <w:kern w:val="36"/>
          <w:sz w:val="41"/>
          <w:szCs w:val="41"/>
          <w:lang w:eastAsia="ru-RU"/>
        </w:rPr>
        <w:t>«Формирование привычки к здоровому образу жизни у детей дошкольного возраста»</w:t>
      </w:r>
      <w:r w:rsidRPr="002F3967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br/>
      </w:r>
    </w:p>
    <w:p w:rsidR="002F3967" w:rsidRPr="002F3967" w:rsidRDefault="002F3967" w:rsidP="002F3967">
      <w:pPr>
        <w:shd w:val="clear" w:color="auto" w:fill="F4F4F4"/>
        <w:spacing w:after="3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2F3967" w:rsidRDefault="002F3967" w:rsidP="002F396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222222"/>
          <w:sz w:val="32"/>
          <w:szCs w:val="32"/>
        </w:rPr>
        <w:t xml:space="preserve">В настоящее время существует проблема общей </w:t>
      </w:r>
      <w:proofErr w:type="spellStart"/>
      <w:r>
        <w:rPr>
          <w:rStyle w:val="c10"/>
          <w:color w:val="222222"/>
          <w:sz w:val="32"/>
          <w:szCs w:val="32"/>
        </w:rPr>
        <w:t>ослабленности</w:t>
      </w:r>
      <w:proofErr w:type="spellEnd"/>
      <w:r>
        <w:rPr>
          <w:rStyle w:val="c10"/>
          <w:color w:val="222222"/>
          <w:sz w:val="32"/>
          <w:szCs w:val="32"/>
        </w:rPr>
        <w:t xml:space="preserve"> здоровья детей, поступающих в детский сад. Это связано с высоким уровнем соматических заболеваний у детей и со снижением иммунитета. Поэтому сохранение и укрепление здоровья — одна из главных стратегических задач дошкольного образования.</w:t>
      </w:r>
      <w:r>
        <w:rPr>
          <w:color w:val="222222"/>
          <w:sz w:val="32"/>
          <w:szCs w:val="32"/>
        </w:rPr>
        <w:br/>
      </w:r>
      <w:r>
        <w:rPr>
          <w:rStyle w:val="c10"/>
          <w:color w:val="222222"/>
          <w:sz w:val="32"/>
          <w:szCs w:val="32"/>
        </w:rPr>
        <w:t>Уже в дошкольном возрасте возникает необходимость формировать у детей активную позицию, направленную на укрепление и сохранение своего здоровья, которая впоследствии станет потребностью, привычкой, элементарным навыком</w:t>
      </w:r>
    </w:p>
    <w:p w:rsidR="002F3967" w:rsidRDefault="002F3967" w:rsidP="002F396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      Искусство долго жить состоит, прежде всего, в том, чтобы научиться с детства следить за своим здоровьем. То, что упущено в детстве, трудно наверстать. Поэтому, приоритетным направлением в дошкольном воспитании, сегодня является повышение уровня здоровья детей, формирование у них навыков здорового образа жизни.</w:t>
      </w:r>
    </w:p>
    <w:p w:rsidR="002F3967" w:rsidRDefault="002F3967" w:rsidP="002F396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Что такое здоровье?</w:t>
      </w:r>
    </w:p>
    <w:p w:rsidR="002F3967" w:rsidRDefault="002F3967" w:rsidP="002F396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32"/>
          <w:szCs w:val="32"/>
        </w:rPr>
        <w:t>К настоящему времени в науке сложилось более 79 понятий </w:t>
      </w:r>
      <w:r>
        <w:rPr>
          <w:rStyle w:val="c3"/>
          <w:i/>
          <w:iCs/>
          <w:color w:val="111111"/>
          <w:sz w:val="32"/>
          <w:szCs w:val="32"/>
        </w:rPr>
        <w:t>«здоровье»</w:t>
      </w:r>
      <w:r>
        <w:rPr>
          <w:rStyle w:val="c6"/>
          <w:color w:val="111111"/>
          <w:sz w:val="32"/>
          <w:szCs w:val="32"/>
        </w:rPr>
        <w:t>. Оказалось, не так просто дать ему исчерпывающее определение. Вот некоторые из них</w:t>
      </w:r>
    </w:p>
    <w:p w:rsidR="002F3967" w:rsidRDefault="002F3967" w:rsidP="002F396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32"/>
          <w:szCs w:val="32"/>
        </w:rPr>
        <w:t>1. Здоровье — это нормальная функция организма на всех уровнях его организации.</w:t>
      </w:r>
    </w:p>
    <w:p w:rsidR="002F3967" w:rsidRDefault="002F3967" w:rsidP="002F396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32"/>
          <w:szCs w:val="32"/>
        </w:rPr>
        <w:t>2. Здоровье — это динамическое равновесие организма и его функций с окружающей средой.</w:t>
      </w:r>
    </w:p>
    <w:p w:rsidR="002F3967" w:rsidRDefault="002F3967" w:rsidP="002F396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32"/>
          <w:szCs w:val="32"/>
        </w:rPr>
        <w:t>3. Здоровье — это способность организма приспосабливаться к постоянно меняющимся условиям существования в окружающей среде, способность поддерживать постоянство внутренней среды организма, обеспечивая нормальную и разностороннюю жизнедеятельность, сохранение живого начала в организме.</w:t>
      </w:r>
    </w:p>
    <w:p w:rsidR="002F3967" w:rsidRDefault="002F3967" w:rsidP="002F396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32"/>
          <w:szCs w:val="32"/>
        </w:rPr>
        <w:lastRenderedPageBreak/>
        <w:t>4. Здоровье — это отсутствие болезни, болезненных состояний, болезненных изменений.</w:t>
      </w:r>
    </w:p>
    <w:p w:rsidR="002F3967" w:rsidRDefault="002F3967" w:rsidP="002F396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32"/>
          <w:szCs w:val="32"/>
        </w:rPr>
        <w:t>5. Здоровье — это способность к полноценному выполнению основных социальных функций.</w:t>
      </w:r>
    </w:p>
    <w:p w:rsidR="002F3967" w:rsidRDefault="002F3967" w:rsidP="002F396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32"/>
          <w:szCs w:val="32"/>
        </w:rPr>
        <w:t xml:space="preserve">6. Здоровье — это полное физическое, духовное, умственное и социальное благополучие. Гармоническое развитие физических и духовных сил, принцип единства организма, </w:t>
      </w:r>
      <w:proofErr w:type="spellStart"/>
      <w:r>
        <w:rPr>
          <w:rStyle w:val="c6"/>
          <w:color w:val="111111"/>
          <w:sz w:val="32"/>
          <w:szCs w:val="32"/>
        </w:rPr>
        <w:t>саморегуляции</w:t>
      </w:r>
      <w:proofErr w:type="spellEnd"/>
      <w:r>
        <w:rPr>
          <w:rStyle w:val="c6"/>
          <w:color w:val="111111"/>
          <w:sz w:val="32"/>
          <w:szCs w:val="32"/>
        </w:rPr>
        <w:t xml:space="preserve"> и уравновешенного взаимодействия всех органов.</w:t>
      </w:r>
    </w:p>
    <w:p w:rsidR="002F3967" w:rsidRDefault="002F3967" w:rsidP="002F396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 xml:space="preserve">Чтобы активно влиять на позицию ребенка по отношению к собственному здоровью, </w:t>
      </w:r>
      <w:proofErr w:type="gramStart"/>
      <w:r>
        <w:rPr>
          <w:rStyle w:val="c2"/>
          <w:color w:val="000000"/>
          <w:sz w:val="32"/>
          <w:szCs w:val="32"/>
        </w:rPr>
        <w:t>нам,  необходимо</w:t>
      </w:r>
      <w:proofErr w:type="gramEnd"/>
      <w:r>
        <w:rPr>
          <w:rStyle w:val="c2"/>
          <w:color w:val="000000"/>
          <w:sz w:val="32"/>
          <w:szCs w:val="32"/>
        </w:rPr>
        <w:t xml:space="preserve"> знать, прежде всего, что сам термин "здоровье" определяется неоднозначно. Само состояние здоровья формируется в результате взаимодействия внешних (природных и социальных) и внутренних (наследственность, пол, возраст) факторов. Выделяется несколько компонентов здоровья:</w:t>
      </w:r>
    </w:p>
    <w:p w:rsidR="002F3967" w:rsidRDefault="002F3967" w:rsidP="002F396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1. </w:t>
      </w:r>
      <w:r>
        <w:rPr>
          <w:rStyle w:val="c2"/>
          <w:i/>
          <w:iCs/>
          <w:color w:val="000000"/>
          <w:sz w:val="32"/>
          <w:szCs w:val="32"/>
        </w:rPr>
        <w:t>Соматическое здоровье</w:t>
      </w:r>
      <w:r>
        <w:rPr>
          <w:rStyle w:val="c2"/>
          <w:color w:val="000000"/>
          <w:sz w:val="32"/>
          <w:szCs w:val="32"/>
        </w:rPr>
        <w:t> — текущее состояние органов и систем организма человека, основу которого составляет биологическая программа индивидуального развития.</w:t>
      </w:r>
    </w:p>
    <w:p w:rsidR="002F3967" w:rsidRDefault="002F3967" w:rsidP="002F396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2. </w:t>
      </w:r>
      <w:r>
        <w:rPr>
          <w:rStyle w:val="c2"/>
          <w:i/>
          <w:iCs/>
          <w:color w:val="000000"/>
          <w:sz w:val="32"/>
          <w:szCs w:val="32"/>
        </w:rPr>
        <w:t>Физическое здоровье</w:t>
      </w:r>
      <w:r>
        <w:rPr>
          <w:rStyle w:val="c2"/>
          <w:color w:val="000000"/>
          <w:sz w:val="32"/>
          <w:szCs w:val="32"/>
        </w:rPr>
        <w:t> — уровень роста и развития органов и систем организма.</w:t>
      </w:r>
    </w:p>
    <w:p w:rsidR="002F3967" w:rsidRDefault="002F3967" w:rsidP="002F396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3. </w:t>
      </w:r>
      <w:r>
        <w:rPr>
          <w:rStyle w:val="c2"/>
          <w:i/>
          <w:iCs/>
          <w:color w:val="000000"/>
          <w:sz w:val="32"/>
          <w:szCs w:val="32"/>
        </w:rPr>
        <w:t>Психическое здоровье</w:t>
      </w:r>
      <w:r>
        <w:rPr>
          <w:rStyle w:val="c2"/>
          <w:color w:val="000000"/>
          <w:sz w:val="32"/>
          <w:szCs w:val="32"/>
        </w:rPr>
        <w:t> — состояние психической сферы, основу которой составляет состояние общего душевного комфорта.</w:t>
      </w:r>
    </w:p>
    <w:p w:rsidR="002F3967" w:rsidRDefault="002F3967" w:rsidP="002F396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От чего же зависит здоровье ребенка?</w:t>
      </w:r>
    </w:p>
    <w:p w:rsidR="002F3967" w:rsidRDefault="002F3967" w:rsidP="002F396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Статистика утверждает, что на 20% от наследственных факторов, на 20% - от условий внешней среды, т. е. экологии, на 10% - от деятельности системы здравоохранения, а на 50% - от самого человека, от того образа жизни, который он ведет.</w:t>
      </w:r>
    </w:p>
    <w:p w:rsidR="002F3967" w:rsidRDefault="002F3967" w:rsidP="002F396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32"/>
          <w:szCs w:val="32"/>
        </w:rPr>
        <w:t xml:space="preserve">Если на первые 50% здоровья </w:t>
      </w:r>
      <w:proofErr w:type="gramStart"/>
      <w:r>
        <w:rPr>
          <w:rStyle w:val="c6"/>
          <w:color w:val="111111"/>
          <w:sz w:val="32"/>
          <w:szCs w:val="32"/>
        </w:rPr>
        <w:t>мы,  повлиять</w:t>
      </w:r>
      <w:proofErr w:type="gramEnd"/>
      <w:r>
        <w:rPr>
          <w:rStyle w:val="c6"/>
          <w:color w:val="111111"/>
          <w:sz w:val="32"/>
          <w:szCs w:val="32"/>
        </w:rPr>
        <w:t xml:space="preserve"> не можем, то другие 50% здоровья мы можем и должны дать нашим воспитанникам.</w:t>
      </w:r>
    </w:p>
    <w:p w:rsidR="002F3967" w:rsidRDefault="002F3967" w:rsidP="002F396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32"/>
          <w:szCs w:val="32"/>
        </w:rPr>
        <w:t>Дошкольный период является наиболее благоприятным для формирования здорового образа жизни. Осознание ребенком своего "Я", правильное отношение к миру, окружающим людям — все это зависит от того насколько добросовестно, с любовью, грамотно мы строим свою работу. Педагогическая задача состоит в том, чтобы не задавить ребенка потоком пока еще неосознанной информации, а дать возможность поразмышлять, подумать, прислушаться к своему организму.</w:t>
      </w:r>
    </w:p>
    <w:p w:rsidR="002F3967" w:rsidRDefault="002F3967" w:rsidP="002F396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На протяжении дошкольного возраста при соответствующей воспитательной работе наблюдается позитивная динамика отношения ребенка к своему здоровью.</w:t>
      </w:r>
    </w:p>
    <w:p w:rsidR="002F3967" w:rsidRDefault="002F3967" w:rsidP="002F396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lastRenderedPageBreak/>
        <w:t>Поэтому главными задачами по укреплению здоровья детей в детском саду являются формирование у них представлений о формирование здорового образа жизни.</w:t>
      </w:r>
    </w:p>
    <w:p w:rsidR="002F3967" w:rsidRDefault="002F3967" w:rsidP="002F396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Микросреда дошкольного учреждения должна отвечать не только санитарно-гигиеническим требованиям. Она должна отвечать требованиям гигиены нервной системы, психологической безопасности, гигиены социальных отношений. Важно, например, не только то, что детей в соответствующее по режиму время укладывают спать, а то, как это делают, каким образом обеспечивают глубокий, здоровый сон.</w:t>
      </w:r>
    </w:p>
    <w:p w:rsidR="002F3967" w:rsidRDefault="002F3967" w:rsidP="002F396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Кроме того, крайне важно обеспечить детям комфортность при их пробуждении (постепенное пробуждение, бодрящая гимнастика после сна).</w:t>
      </w:r>
    </w:p>
    <w:p w:rsidR="002F3967" w:rsidRDefault="002F3967" w:rsidP="002F396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Привычка к здоровому образу жизни — это главная, основная, жизненно важная привычка; она аккумулирует в себе результат использования имеющихся средств физического воспитания детей дошкольного возраста в целях решения оздоровительных, образовательных и воспитательных задач. Поэтому дошкольное учреждение и семья призваны в дошкольном детстве, заложить основы здорового образа жизни, используя различные формы работы. И именно в семье, в детском образовательном учреждении на ранней стадии развития ребенку должны помочь, как можно раньше понять непреходящую ценность здоровья, осознать цель его жизни, побудить малыша самостоятельно и активно формировать, сохранять и приумножать свое здоровье.</w:t>
      </w:r>
    </w:p>
    <w:p w:rsidR="002F3967" w:rsidRDefault="002F3967" w:rsidP="002F396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Особое внимание следует уделять следующим компонентам ЗОЖ:</w:t>
      </w:r>
    </w:p>
    <w:p w:rsidR="002F3967" w:rsidRDefault="002F3967" w:rsidP="002F396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Arial" w:hAnsi="Arial" w:cs="Arial"/>
          <w:color w:val="000000"/>
          <w:sz w:val="32"/>
          <w:szCs w:val="32"/>
        </w:rPr>
        <w:t>• </w:t>
      </w:r>
      <w:r>
        <w:rPr>
          <w:rStyle w:val="c2"/>
          <w:color w:val="000000"/>
          <w:sz w:val="32"/>
          <w:szCs w:val="32"/>
        </w:rPr>
        <w:t>Занятия физкультурой, прогулки,</w:t>
      </w:r>
    </w:p>
    <w:p w:rsidR="002F3967" w:rsidRDefault="002F3967" w:rsidP="002F396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Arial" w:hAnsi="Arial" w:cs="Arial"/>
          <w:color w:val="000000"/>
          <w:sz w:val="32"/>
          <w:szCs w:val="32"/>
        </w:rPr>
        <w:t>• </w:t>
      </w:r>
      <w:r>
        <w:rPr>
          <w:rStyle w:val="c2"/>
          <w:color w:val="000000"/>
          <w:sz w:val="32"/>
          <w:szCs w:val="32"/>
        </w:rPr>
        <w:t>Рациональное питание, соблюдение правил личной гигиены: закаливание, создание условий для полноценного сна</w:t>
      </w:r>
    </w:p>
    <w:p w:rsidR="002F3967" w:rsidRDefault="002F3967" w:rsidP="002F396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Arial" w:hAnsi="Arial" w:cs="Arial"/>
          <w:color w:val="000000"/>
          <w:sz w:val="32"/>
          <w:szCs w:val="32"/>
        </w:rPr>
        <w:t>• </w:t>
      </w:r>
      <w:r>
        <w:rPr>
          <w:rStyle w:val="c2"/>
          <w:color w:val="000000"/>
          <w:sz w:val="32"/>
          <w:szCs w:val="32"/>
        </w:rPr>
        <w:t>дружелюбное отношение друг к другу, развитие умения слушать и говорить, умения отличать ложь от правды</w:t>
      </w:r>
    </w:p>
    <w:p w:rsidR="002F3967" w:rsidRDefault="002F3967" w:rsidP="002F396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Arial" w:hAnsi="Arial" w:cs="Arial"/>
          <w:color w:val="000000"/>
          <w:sz w:val="32"/>
          <w:szCs w:val="32"/>
        </w:rPr>
        <w:t>• </w:t>
      </w:r>
      <w:r>
        <w:rPr>
          <w:rStyle w:val="c2"/>
          <w:color w:val="000000"/>
          <w:sz w:val="32"/>
          <w:szCs w:val="32"/>
        </w:rPr>
        <w:t>Бережное отношение к окружающей среде, к природе</w:t>
      </w:r>
    </w:p>
    <w:p w:rsidR="002F3967" w:rsidRDefault="002F3967" w:rsidP="002F396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Arial" w:hAnsi="Arial" w:cs="Arial"/>
          <w:color w:val="000000"/>
          <w:sz w:val="32"/>
          <w:szCs w:val="32"/>
        </w:rPr>
        <w:t>• </w:t>
      </w:r>
      <w:r>
        <w:rPr>
          <w:rStyle w:val="c2"/>
          <w:color w:val="000000"/>
          <w:sz w:val="32"/>
          <w:szCs w:val="32"/>
        </w:rPr>
        <w:t>Медицинское воспитание, своевременное посещение врача, выполнение различных рекомендации, прохождение медосмотра детей ежегодно – узкими специалистами (стоматолога, хирурга, лор, окулист)</w:t>
      </w:r>
    </w:p>
    <w:p w:rsidR="002F3967" w:rsidRDefault="002F3967" w:rsidP="002F396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Arial" w:hAnsi="Arial" w:cs="Arial"/>
          <w:color w:val="000000"/>
          <w:sz w:val="32"/>
          <w:szCs w:val="32"/>
        </w:rPr>
        <w:t>• </w:t>
      </w:r>
      <w:r>
        <w:rPr>
          <w:rStyle w:val="c2"/>
          <w:color w:val="000000"/>
          <w:sz w:val="32"/>
          <w:szCs w:val="32"/>
        </w:rPr>
        <w:t>Формирование понятия "не вреди себе сам"</w:t>
      </w:r>
    </w:p>
    <w:p w:rsidR="002F3967" w:rsidRDefault="002F3967" w:rsidP="002F396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lastRenderedPageBreak/>
        <w:t>От жизнерадостности, бодрости детей зависит их духовная жизнь, мировоззрение, умственное развитие, прочность знаний, вера в свои силы".</w:t>
      </w:r>
    </w:p>
    <w:p w:rsidR="002F3967" w:rsidRPr="002F3967" w:rsidRDefault="002F3967" w:rsidP="002F396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FF0000"/>
          <w:szCs w:val="22"/>
        </w:rPr>
      </w:pPr>
      <w:r w:rsidRPr="002F3967">
        <w:rPr>
          <w:rStyle w:val="c4"/>
          <w:rFonts w:eastAsiaTheme="majorEastAsia"/>
          <w:color w:val="FF0000"/>
          <w:sz w:val="28"/>
        </w:rPr>
        <w:t>«Если нельзя вырастить ребёнка, чтобы он не болел, то, во всяком случае, поддерживать у него высокий уровень здоровья вполне возможно», Н. М. Амосов</w:t>
      </w:r>
      <w:r w:rsidRPr="002F3967">
        <w:rPr>
          <w:rStyle w:val="c4"/>
          <w:rFonts w:eastAsiaTheme="majorEastAsia"/>
          <w:color w:val="FF0000"/>
          <w:sz w:val="32"/>
          <w:szCs w:val="28"/>
        </w:rPr>
        <w:t>.</w:t>
      </w:r>
    </w:p>
    <w:p w:rsidR="00451D13" w:rsidRDefault="00451D13">
      <w:bookmarkStart w:id="0" w:name="_GoBack"/>
      <w:bookmarkEnd w:id="0"/>
    </w:p>
    <w:sectPr w:rsidR="00451D13" w:rsidSect="002F3967">
      <w:pgSz w:w="11906" w:h="16838"/>
      <w:pgMar w:top="1134" w:right="850" w:bottom="1134" w:left="1701" w:header="708" w:footer="708" w:gutter="0"/>
      <w:pgBorders w:offsetFrom="page">
        <w:top w:val="twistedLines1" w:sz="18" w:space="24" w:color="002060"/>
        <w:left w:val="twistedLines1" w:sz="18" w:space="24" w:color="002060"/>
        <w:bottom w:val="twistedLines1" w:sz="18" w:space="24" w:color="002060"/>
        <w:right w:val="twistedLines1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0B"/>
    <w:rsid w:val="002F3967"/>
    <w:rsid w:val="00451D13"/>
    <w:rsid w:val="00C0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E0044-09A2-42CC-AD46-C39A2E4F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9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F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F3967"/>
  </w:style>
  <w:style w:type="paragraph" w:customStyle="1" w:styleId="c1">
    <w:name w:val="c1"/>
    <w:basedOn w:val="a"/>
    <w:rsid w:val="002F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F3967"/>
  </w:style>
  <w:style w:type="character" w:customStyle="1" w:styleId="c2">
    <w:name w:val="c2"/>
    <w:basedOn w:val="a0"/>
    <w:rsid w:val="002F3967"/>
  </w:style>
  <w:style w:type="paragraph" w:customStyle="1" w:styleId="c8">
    <w:name w:val="c8"/>
    <w:basedOn w:val="a"/>
    <w:rsid w:val="002F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F3967"/>
  </w:style>
  <w:style w:type="character" w:customStyle="1" w:styleId="c3">
    <w:name w:val="c3"/>
    <w:basedOn w:val="a0"/>
    <w:rsid w:val="002F3967"/>
  </w:style>
  <w:style w:type="character" w:customStyle="1" w:styleId="c7">
    <w:name w:val="c7"/>
    <w:basedOn w:val="a0"/>
    <w:rsid w:val="002F3967"/>
  </w:style>
  <w:style w:type="character" w:customStyle="1" w:styleId="c4">
    <w:name w:val="c4"/>
    <w:basedOn w:val="a0"/>
    <w:rsid w:val="002F3967"/>
  </w:style>
  <w:style w:type="character" w:customStyle="1" w:styleId="10">
    <w:name w:val="Заголовок 1 Знак"/>
    <w:basedOn w:val="a0"/>
    <w:link w:val="1"/>
    <w:uiPriority w:val="9"/>
    <w:rsid w:val="002F39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2F3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3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401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6626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7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9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1556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314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2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68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159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52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Ultracom</dc:creator>
  <cp:keywords/>
  <dc:description/>
  <cp:lastModifiedBy>Ultracom</cp:lastModifiedBy>
  <cp:revision>3</cp:revision>
  <cp:lastPrinted>2019-10-03T09:50:00Z</cp:lastPrinted>
  <dcterms:created xsi:type="dcterms:W3CDTF">2019-10-03T09:47:00Z</dcterms:created>
  <dcterms:modified xsi:type="dcterms:W3CDTF">2019-10-03T09:53:00Z</dcterms:modified>
</cp:coreProperties>
</file>